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4031B1A" wp14:paraId="45A52C5B" wp14:textId="330A1CEF">
      <w:pPr>
        <w:rPr>
          <w:rFonts w:ascii="Roboto" w:hAnsi="Roboto" w:eastAsia="Roboto" w:cs="Roboto"/>
          <w:noProof w:val="0"/>
          <w:color w:val="000000" w:themeColor="text1" w:themeTint="FF" w:themeShade="FF"/>
          <w:sz w:val="24"/>
          <w:szCs w:val="24"/>
          <w:lang w:val="en-US"/>
        </w:rPr>
      </w:pPr>
      <w:r w:rsidRPr="3439A023" w:rsidR="6669CF88">
        <w:rPr>
          <w:rFonts w:ascii="Roboto" w:hAnsi="Roboto" w:eastAsia="Roboto" w:cs="Roboto"/>
          <w:noProof w:val="0"/>
          <w:color w:val="000000" w:themeColor="text1" w:themeTint="FF" w:themeShade="FF"/>
          <w:sz w:val="24"/>
          <w:szCs w:val="24"/>
          <w:lang w:val="en-US"/>
        </w:rPr>
        <w:t>Hello ((FIRST NAME))</w:t>
      </w:r>
    </w:p>
    <w:p w:rsidR="34031B1A" w:rsidP="3439A023" w:rsidRDefault="34031B1A" w14:paraId="6C8657BB" w14:textId="2AB7B510">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Imagine what’s possible if every family had a warm meal on the table, every child had the supplies needed to be successful in school, and every older adult was provided with necessary transportation. The possibilities are endless when we bridge the difference between the world we know and the world we want to see.</w:t>
      </w:r>
    </w:p>
    <w:p w:rsidR="34031B1A" w:rsidP="3439A023" w:rsidRDefault="34031B1A" w14:paraId="0C25E8AA" w14:textId="445721DF">
      <w:pPr>
        <w:spacing w:after="0" w:line="240" w:lineRule="auto"/>
        <w:rPr>
          <w:rFonts w:ascii="Roboto" w:hAnsi="Roboto" w:eastAsia="Roboto" w:cs="Roboto"/>
          <w:b w:val="0"/>
          <w:bCs w:val="0"/>
          <w:i w:val="0"/>
          <w:iCs w:val="0"/>
          <w:caps w:val="0"/>
          <w:smallCaps w:val="0"/>
          <w:noProof w:val="0"/>
          <w:color w:val="000000" w:themeColor="text1" w:themeTint="FF" w:themeShade="FF"/>
          <w:sz w:val="24"/>
          <w:szCs w:val="24"/>
          <w:lang w:val="en-US"/>
        </w:rPr>
      </w:pPr>
    </w:p>
    <w:p w:rsidR="34031B1A" w:rsidP="3439A023" w:rsidRDefault="34031B1A" w14:paraId="53ED8B4C" w14:textId="61AD512C">
      <w:pPr>
        <w:spacing w:before="0" w:beforeAutospacing="off" w:after="0" w:afterAutospacing="off" w:line="240"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Your support for United Way’s annual campaign creates possibilities</w:t>
      </w: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 xml:space="preserve">. When your gift is combined with others, it allows </w:t>
      </w:r>
      <w:r w:rsidRPr="3439A023" w:rsidR="466309AF">
        <w:rPr>
          <w:rFonts w:ascii="Roboto" w:hAnsi="Roboto" w:eastAsia="Roboto" w:cs="Roboto"/>
          <w:b w:val="0"/>
          <w:bCs w:val="0"/>
          <w:i w:val="0"/>
          <w:iCs w:val="0"/>
          <w:caps w:val="0"/>
          <w:smallCaps w:val="0"/>
          <w:noProof w:val="0"/>
          <w:color w:val="000000" w:themeColor="text1" w:themeTint="FF" w:themeShade="FF"/>
          <w:sz w:val="24"/>
          <w:szCs w:val="24"/>
          <w:lang w:val="en-US"/>
        </w:rPr>
        <w:t>United Way of Greater Rochester and the Finger Lakes</w:t>
      </w: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 xml:space="preserve"> to sustain efforts in addressing the most significant challenges in our communities and </w:t>
      </w: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provide</w:t>
      </w: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 xml:space="preserve"> essential resources to support our nonprofit partners</w:t>
      </w:r>
      <w:r w:rsidRPr="3439A023" w:rsidR="1A15D654">
        <w:rPr>
          <w:rFonts w:ascii="Roboto" w:hAnsi="Roboto" w:eastAsia="Roboto" w:cs="Roboto"/>
          <w:b w:val="0"/>
          <w:bCs w:val="0"/>
          <w:i w:val="0"/>
          <w:iCs w:val="0"/>
          <w:caps w:val="0"/>
          <w:smallCaps w:val="0"/>
          <w:noProof w:val="0"/>
          <w:color w:val="000000" w:themeColor="text1" w:themeTint="FF" w:themeShade="FF"/>
          <w:sz w:val="24"/>
          <w:szCs w:val="24"/>
          <w:lang w:val="en-US"/>
        </w:rPr>
        <w:t xml:space="preserve"> throughout </w:t>
      </w:r>
      <w:r w:rsidRPr="3439A023" w:rsidR="6D572F1C">
        <w:rPr>
          <w:rFonts w:ascii="Roboto" w:hAnsi="Roboto" w:eastAsia="Roboto" w:cs="Roboto"/>
          <w:b w:val="0"/>
          <w:bCs w:val="0"/>
          <w:i w:val="0"/>
          <w:iCs w:val="0"/>
          <w:caps w:val="0"/>
          <w:smallCaps w:val="0"/>
          <w:noProof w:val="0"/>
          <w:color w:val="000000" w:themeColor="text1" w:themeTint="FF" w:themeShade="FF"/>
          <w:sz w:val="24"/>
          <w:szCs w:val="24"/>
          <w:lang w:val="en-US"/>
        </w:rPr>
        <w:t>our region.</w:t>
      </w:r>
    </w:p>
    <w:p w:rsidR="34031B1A" w:rsidP="3439A023" w:rsidRDefault="34031B1A" w14:paraId="795AAE01" w14:textId="5FFCDB81">
      <w:pPr>
        <w:spacing w:before="0" w:beforeAutospacing="off" w:after="0" w:afterAutospacing="off" w:line="240"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p>
    <w:p w:rsidR="34031B1A" w:rsidP="3439A023" w:rsidRDefault="34031B1A" w14:paraId="29D78C37" w14:textId="7D5A9556">
      <w:pPr>
        <w:spacing w:before="0" w:beforeAutospacing="off" w:after="0" w:afterAutospacing="off" w:line="240"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439A023" w:rsidR="6B631C31">
        <w:rPr>
          <w:rFonts w:ascii="Roboto" w:hAnsi="Roboto" w:eastAsia="Roboto" w:cs="Roboto"/>
          <w:b w:val="0"/>
          <w:bCs w:val="0"/>
          <w:i w:val="0"/>
          <w:iCs w:val="0"/>
          <w:caps w:val="0"/>
          <w:smallCaps w:val="0"/>
          <w:noProof w:val="0"/>
          <w:color w:val="000000" w:themeColor="text1" w:themeTint="FF" w:themeShade="FF"/>
          <w:sz w:val="24"/>
          <w:szCs w:val="24"/>
          <w:lang w:val="en-US"/>
        </w:rPr>
        <w:t>We encourage you to imagine the possibilities that your contribution will make. When you give to United Way and the Community Impact Fund, you support critical programs and address complex social issues to improve our communities. Together, we can turn possibilities into opportunities so that everyone can thrive.</w:t>
      </w:r>
    </w:p>
    <w:p w:rsidR="34031B1A" w:rsidP="34031B1A" w:rsidRDefault="34031B1A" w14:paraId="580E69C1" w14:textId="065667ED">
      <w:pPr>
        <w:pStyle w:val="Normal"/>
        <w:rPr>
          <w:rFonts w:ascii="Roboto" w:hAnsi="Roboto" w:eastAsia="Roboto" w:cs="Roboto"/>
          <w:noProof w:val="0"/>
          <w:color w:val="000000" w:themeColor="text1" w:themeTint="FF" w:themeShade="FF"/>
          <w:sz w:val="24"/>
          <w:szCs w:val="24"/>
          <w:lang w:val="en-US"/>
        </w:rPr>
      </w:pPr>
    </w:p>
    <w:p xmlns:wp14="http://schemas.microsoft.com/office/word/2010/wordml" w:rsidP="34031B1A" wp14:paraId="45CCF244" wp14:textId="7C94B3F8">
      <w:pPr>
        <w:rPr>
          <w:rFonts w:ascii="Roboto" w:hAnsi="Roboto" w:eastAsia="Roboto" w:cs="Roboto"/>
          <w:b w:val="1"/>
          <w:bCs w:val="1"/>
          <w:noProof w:val="0"/>
          <w:sz w:val="24"/>
          <w:szCs w:val="24"/>
          <w:lang w:val="en-US"/>
        </w:rPr>
      </w:pPr>
      <w:r w:rsidRPr="46344F77" w:rsidR="6669CF88">
        <w:rPr>
          <w:rFonts w:ascii="Roboto" w:hAnsi="Roboto" w:eastAsia="Roboto" w:cs="Roboto"/>
          <w:b w:val="1"/>
          <w:bCs w:val="1"/>
          <w:noProof w:val="0"/>
          <w:sz w:val="24"/>
          <w:szCs w:val="24"/>
          <w:lang w:val="en-US"/>
        </w:rPr>
        <w:t xml:space="preserve">INCREASE YOUR IMPACT- </w:t>
      </w:r>
    </w:p>
    <w:p w:rsidR="23BDF863" w:rsidP="199D6C8D" w:rsidRDefault="23BDF863" w14:paraId="6F4A3680" w14:textId="1BE2F803">
      <w:pPr>
        <w:pStyle w:val="Normal"/>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p>
    <w:p xmlns:wp14="http://schemas.microsoft.com/office/word/2010/wordml" w:rsidP="34031B1A" wp14:paraId="3885FCE1" wp14:textId="1DDFB9D6">
      <w:pPr>
        <w:rPr>
          <w:rFonts w:ascii="Roboto" w:hAnsi="Roboto" w:eastAsia="Roboto" w:cs="Roboto"/>
          <w:b w:val="1"/>
          <w:bCs w:val="1"/>
          <w:noProof w:val="0"/>
          <w:color w:val="000000" w:themeColor="text1" w:themeTint="FF" w:themeShade="FF"/>
          <w:sz w:val="24"/>
          <w:szCs w:val="24"/>
          <w:lang w:val="en-US"/>
        </w:rPr>
      </w:pPr>
      <w:r w:rsidRPr="34031B1A" w:rsidR="6669CF88">
        <w:rPr>
          <w:rFonts w:ascii="Roboto" w:hAnsi="Roboto" w:eastAsia="Roboto" w:cs="Roboto"/>
          <w:b w:val="1"/>
          <w:bCs w:val="1"/>
          <w:noProof w:val="0"/>
          <w:color w:val="000000" w:themeColor="text1" w:themeTint="FF" w:themeShade="FF"/>
          <w:sz w:val="24"/>
          <w:szCs w:val="24"/>
          <w:lang w:val="en-US"/>
        </w:rPr>
        <w:t>ESL Leaders United Challenge Grant</w:t>
      </w:r>
    </w:p>
    <w:p xmlns:wp14="http://schemas.microsoft.com/office/word/2010/wordml" w:rsidP="34031B1A" wp14:paraId="30077C89" wp14:textId="2F975EC0">
      <w:pPr>
        <w:rPr>
          <w:rFonts w:ascii="Roboto" w:hAnsi="Roboto" w:eastAsia="Roboto" w:cs="Roboto"/>
          <w:noProof w:val="0"/>
          <w:color w:val="000000" w:themeColor="text1" w:themeTint="FF" w:themeShade="FF"/>
          <w:sz w:val="24"/>
          <w:szCs w:val="24"/>
          <w:lang w:val="en-US"/>
        </w:rPr>
      </w:pPr>
      <w:r w:rsidRPr="46344F77" w:rsidR="6669CF88">
        <w:rPr>
          <w:rFonts w:ascii="Roboto" w:hAnsi="Roboto" w:eastAsia="Roboto" w:cs="Roboto"/>
          <w:noProof w:val="0"/>
          <w:color w:val="000000" w:themeColor="text1" w:themeTint="FF" w:themeShade="FF"/>
          <w:sz w:val="24"/>
          <w:szCs w:val="24"/>
          <w:lang w:val="en-US"/>
        </w:rPr>
        <w:t xml:space="preserve">ESL is empowering leaders to give back. When you give a new or increased gift as a </w:t>
      </w:r>
      <w:r w:rsidRPr="46344F77" w:rsidR="6669CF88">
        <w:rPr>
          <w:rFonts w:ascii="Roboto" w:hAnsi="Roboto" w:eastAsia="Roboto" w:cs="Roboto"/>
          <w:noProof w:val="0"/>
          <w:color w:val="000000" w:themeColor="text1" w:themeTint="FF" w:themeShade="FF"/>
          <w:sz w:val="24"/>
          <w:szCs w:val="24"/>
          <w:lang w:val="en-US"/>
        </w:rPr>
        <w:t>Leaders</w:t>
      </w:r>
      <w:r w:rsidRPr="46344F77" w:rsidR="6669CF88">
        <w:rPr>
          <w:rFonts w:ascii="Roboto" w:hAnsi="Roboto" w:eastAsia="Roboto" w:cs="Roboto"/>
          <w:noProof w:val="0"/>
          <w:sz w:val="24"/>
          <w:szCs w:val="24"/>
          <w:lang w:val="en-US"/>
        </w:rPr>
        <w:t xml:space="preserve"> </w:t>
      </w:r>
      <w:r w:rsidRPr="46344F77" w:rsidR="6669CF88">
        <w:rPr>
          <w:rFonts w:ascii="Roboto" w:hAnsi="Roboto" w:eastAsia="Roboto" w:cs="Roboto"/>
          <w:noProof w:val="0"/>
          <w:color w:val="000000" w:themeColor="text1" w:themeTint="FF" w:themeShade="FF"/>
          <w:sz w:val="24"/>
          <w:szCs w:val="24"/>
          <w:lang w:val="en-US"/>
        </w:rPr>
        <w:t>United member</w:t>
      </w:r>
      <w:r w:rsidRPr="46344F77" w:rsidR="6669CF88">
        <w:rPr>
          <w:rFonts w:ascii="Roboto" w:hAnsi="Roboto" w:eastAsia="Roboto" w:cs="Roboto"/>
          <w:noProof w:val="0"/>
          <w:color w:val="000000" w:themeColor="text1" w:themeTint="FF" w:themeShade="FF"/>
          <w:sz w:val="24"/>
          <w:szCs w:val="24"/>
          <w:lang w:val="en-US"/>
        </w:rPr>
        <w:t>, ESL will match your donation up to a total of $250,000!</w:t>
      </w:r>
    </w:p>
    <w:p w:rsidR="7D3F16E2" w:rsidP="46344F77" w:rsidRDefault="7D3F16E2" w14:paraId="16803166" w14:textId="3C026AC6">
      <w:pPr>
        <w:pStyle w:val="Normal"/>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46344F77" w:rsidR="7D3F16E2">
        <w:rPr>
          <w:rFonts w:ascii="Roboto" w:hAnsi="Roboto" w:eastAsia="Roboto" w:cs="Roboto"/>
          <w:b w:val="1"/>
          <w:bCs w:val="1"/>
          <w:i w:val="0"/>
          <w:iCs w:val="0"/>
          <w:caps w:val="0"/>
          <w:smallCaps w:val="0"/>
          <w:noProof w:val="0"/>
          <w:color w:val="000000" w:themeColor="text1" w:themeTint="FF" w:themeShade="FF"/>
          <w:sz w:val="24"/>
          <w:szCs w:val="24"/>
          <w:lang w:val="en-US"/>
        </w:rPr>
        <w:t xml:space="preserve">The Paychex Challenge Grant from the Paychex Charitable Foundation </w:t>
      </w:r>
    </w:p>
    <w:p w:rsidR="7D3F16E2" w:rsidP="46344F77" w:rsidRDefault="7D3F16E2" w14:paraId="49B2766A" w14:textId="7B693CF7">
      <w:pPr>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46344F77" w:rsidR="7D3F16E2">
        <w:rPr>
          <w:rFonts w:ascii="Roboto" w:hAnsi="Roboto" w:eastAsia="Roboto" w:cs="Roboto"/>
          <w:b w:val="0"/>
          <w:bCs w:val="0"/>
          <w:i w:val="0"/>
          <w:iCs w:val="0"/>
          <w:caps w:val="0"/>
          <w:smallCaps w:val="0"/>
          <w:noProof w:val="0"/>
          <w:color w:val="000000" w:themeColor="text1" w:themeTint="FF" w:themeShade="FF"/>
          <w:sz w:val="24"/>
          <w:szCs w:val="24"/>
          <w:lang w:val="en-US"/>
        </w:rPr>
        <w:t>Thanks to the generosity of Paychex, all new and increased gifts by Tocqueville Society members to the Community Impact Fund will be matched dollar-for-dollar up to $100,000.</w:t>
      </w:r>
    </w:p>
    <w:p xmlns:wp14="http://schemas.microsoft.com/office/word/2010/wordml" w:rsidP="34031B1A" wp14:paraId="4ADB05A2" wp14:textId="6F095FAB">
      <w:pPr>
        <w:rPr>
          <w:rFonts w:ascii="Roboto" w:hAnsi="Roboto" w:eastAsia="Roboto" w:cs="Roboto"/>
          <w:b w:val="1"/>
          <w:bCs w:val="1"/>
          <w:noProof w:val="0"/>
          <w:color w:val="000000" w:themeColor="text1" w:themeTint="FF" w:themeShade="FF"/>
          <w:sz w:val="24"/>
          <w:szCs w:val="24"/>
          <w:lang w:val="en-US"/>
        </w:rPr>
      </w:pPr>
      <w:r w:rsidRPr="34031B1A" w:rsidR="6669CF88">
        <w:rPr>
          <w:rFonts w:ascii="Roboto" w:hAnsi="Roboto" w:eastAsia="Roboto" w:cs="Roboto"/>
          <w:b w:val="1"/>
          <w:bCs w:val="1"/>
          <w:noProof w:val="0"/>
          <w:color w:val="000000" w:themeColor="text1" w:themeTint="FF" w:themeShade="FF"/>
          <w:sz w:val="24"/>
          <w:szCs w:val="24"/>
          <w:lang w:val="en-US"/>
        </w:rPr>
        <w:t xml:space="preserve"> </w:t>
      </w:r>
    </w:p>
    <w:p xmlns:wp14="http://schemas.microsoft.com/office/word/2010/wordml" w:rsidP="34031B1A" wp14:paraId="7656E7D5" wp14:textId="7A8A2144">
      <w:pPr>
        <w:rPr>
          <w:rFonts w:ascii="Roboto" w:hAnsi="Roboto" w:eastAsia="Roboto" w:cs="Roboto"/>
          <w:b w:val="1"/>
          <w:bCs w:val="1"/>
          <w:noProof w:val="0"/>
          <w:color w:val="000000" w:themeColor="text1" w:themeTint="FF" w:themeShade="FF"/>
          <w:sz w:val="24"/>
          <w:szCs w:val="24"/>
          <w:lang w:val="en-US"/>
        </w:rPr>
      </w:pPr>
      <w:r w:rsidRPr="34031B1A" w:rsidR="6669CF88">
        <w:rPr>
          <w:rFonts w:ascii="Roboto" w:hAnsi="Roboto" w:eastAsia="Roboto" w:cs="Roboto"/>
          <w:b w:val="1"/>
          <w:bCs w:val="1"/>
          <w:noProof w:val="0"/>
          <w:color w:val="000000" w:themeColor="text1" w:themeTint="FF" w:themeShade="FF"/>
          <w:sz w:val="24"/>
          <w:szCs w:val="24"/>
          <w:lang w:val="en-US"/>
        </w:rPr>
        <w:t>((EPLEDGE LINK))</w:t>
      </w:r>
    </w:p>
    <w:p xmlns:wp14="http://schemas.microsoft.com/office/word/2010/wordml" w:rsidP="34031B1A" wp14:paraId="41261D74" wp14:textId="0C211CE7">
      <w:pPr>
        <w:rPr>
          <w:rFonts w:ascii="Roboto" w:hAnsi="Roboto" w:eastAsia="Roboto" w:cs="Roboto"/>
          <w:b w:val="1"/>
          <w:bCs w:val="1"/>
          <w:noProof w:val="0"/>
          <w:color w:val="000000" w:themeColor="text1" w:themeTint="FF" w:themeShade="FF"/>
          <w:sz w:val="24"/>
          <w:szCs w:val="24"/>
          <w:lang w:val="en-US"/>
        </w:rPr>
      </w:pPr>
      <w:r w:rsidRPr="34031B1A" w:rsidR="6669CF88">
        <w:rPr>
          <w:rFonts w:ascii="Roboto" w:hAnsi="Roboto" w:eastAsia="Roboto" w:cs="Roboto"/>
          <w:b w:val="1"/>
          <w:bCs w:val="1"/>
          <w:noProof w:val="0"/>
          <w:color w:val="000000" w:themeColor="text1" w:themeTint="FF" w:themeShade="FF"/>
          <w:sz w:val="24"/>
          <w:szCs w:val="24"/>
          <w:lang w:val="en-US"/>
        </w:rPr>
        <w:t>User ID: ((USER ID))</w:t>
      </w:r>
    </w:p>
    <w:p xmlns:wp14="http://schemas.microsoft.com/office/word/2010/wordml" w:rsidP="34031B1A" wp14:paraId="2CD3203A" wp14:textId="49CE86A9">
      <w:pPr>
        <w:rPr>
          <w:rFonts w:ascii="Roboto" w:hAnsi="Roboto" w:eastAsia="Roboto" w:cs="Roboto"/>
          <w:b w:val="1"/>
          <w:bCs w:val="1"/>
          <w:noProof w:val="0"/>
          <w:color w:val="000000" w:themeColor="text1" w:themeTint="FF" w:themeShade="FF"/>
          <w:sz w:val="24"/>
          <w:szCs w:val="24"/>
          <w:lang w:val="en-US"/>
        </w:rPr>
      </w:pPr>
      <w:r w:rsidRPr="34031B1A" w:rsidR="6669CF88">
        <w:rPr>
          <w:rFonts w:ascii="Roboto" w:hAnsi="Roboto" w:eastAsia="Roboto" w:cs="Roboto"/>
          <w:b w:val="1"/>
          <w:bCs w:val="1"/>
          <w:noProof w:val="0"/>
          <w:color w:val="000000" w:themeColor="text1" w:themeTint="FF" w:themeShade="FF"/>
          <w:sz w:val="24"/>
          <w:szCs w:val="24"/>
          <w:lang w:val="en-US"/>
        </w:rPr>
        <w:t>Password</w:t>
      </w:r>
      <w:r w:rsidRPr="34031B1A" w:rsidR="6669CF88">
        <w:rPr>
          <w:rFonts w:ascii="Roboto" w:hAnsi="Roboto" w:eastAsia="Roboto" w:cs="Roboto"/>
          <w:noProof w:val="0"/>
          <w:color w:val="000000" w:themeColor="text1" w:themeTint="FF" w:themeShade="FF"/>
          <w:sz w:val="24"/>
          <w:szCs w:val="24"/>
          <w:lang w:val="en-US"/>
        </w:rPr>
        <w:t xml:space="preserve">: </w:t>
      </w:r>
      <w:r w:rsidRPr="34031B1A" w:rsidR="6669CF88">
        <w:rPr>
          <w:rFonts w:ascii="Roboto" w:hAnsi="Roboto" w:eastAsia="Roboto" w:cs="Roboto"/>
          <w:b w:val="1"/>
          <w:bCs w:val="1"/>
          <w:noProof w:val="0"/>
          <w:color w:val="000000" w:themeColor="text1" w:themeTint="FF" w:themeShade="FF"/>
          <w:sz w:val="24"/>
          <w:szCs w:val="24"/>
          <w:lang w:val="en-US"/>
        </w:rPr>
        <w:t>((PASSWORD))</w:t>
      </w:r>
    </w:p>
    <w:p xmlns:wp14="http://schemas.microsoft.com/office/word/2010/wordml" w:rsidP="34031B1A" wp14:paraId="082C4D9D" wp14:textId="17DDD3BA">
      <w:pPr>
        <w:spacing w:after="160" w:afterAutospacing="off" w:line="257" w:lineRule="auto"/>
        <w:rPr>
          <w:rFonts w:ascii="Roboto" w:hAnsi="Roboto" w:eastAsia="Roboto" w:cs="Roboto"/>
          <w:b w:val="1"/>
          <w:bCs w:val="1"/>
          <w:noProof w:val="0"/>
          <w:color w:val="000000" w:themeColor="text1" w:themeTint="FF" w:themeShade="FF"/>
          <w:sz w:val="24"/>
          <w:szCs w:val="24"/>
          <w:lang w:val="en-US"/>
        </w:rPr>
      </w:pPr>
      <w:r w:rsidRPr="23BDF863" w:rsidR="6669CF88">
        <w:rPr>
          <w:rFonts w:ascii="Roboto" w:hAnsi="Roboto" w:eastAsia="Roboto" w:cs="Roboto"/>
          <w:b w:val="1"/>
          <w:bCs w:val="1"/>
          <w:noProof w:val="0"/>
          <w:color w:val="000000" w:themeColor="text1" w:themeTint="FF" w:themeShade="FF"/>
          <w:sz w:val="24"/>
          <w:szCs w:val="24"/>
          <w:lang w:val="en-US"/>
        </w:rPr>
        <w:t xml:space="preserve"> </w:t>
      </w:r>
    </w:p>
    <w:p w:rsidR="6B2774ED" w:rsidP="23BDF863" w:rsidRDefault="6B2774ED" w14:paraId="6255D696" w14:textId="39EF94A3">
      <w:pPr>
        <w:spacing w:after="0" w:line="240" w:lineRule="auto"/>
      </w:pPr>
      <w:r w:rsidRPr="23BDF863" w:rsidR="6B2774ED">
        <w:rPr>
          <w:rFonts w:ascii="Roboto" w:hAnsi="Roboto" w:eastAsia="Roboto" w:cs="Roboto"/>
          <w:b w:val="1"/>
          <w:bCs w:val="1"/>
          <w:i w:val="0"/>
          <w:iCs w:val="0"/>
          <w:caps w:val="0"/>
          <w:smallCaps w:val="0"/>
          <w:noProof w:val="0"/>
          <w:color w:val="000000" w:themeColor="text1" w:themeTint="FF" w:themeShade="FF"/>
          <w:sz w:val="24"/>
          <w:szCs w:val="24"/>
          <w:lang w:val="en-US"/>
        </w:rPr>
        <w:t xml:space="preserve">United, the possibilities are endless with YOU and your workplace. Thank you for supporting YOUR United Way! </w:t>
      </w:r>
      <w:r w:rsidRPr="23BDF863" w:rsidR="6B2774ED">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r w:rsidRPr="23BDF863" w:rsidR="6B2774ED">
        <w:rPr>
          <w:rFonts w:ascii="Roboto" w:hAnsi="Roboto" w:eastAsia="Roboto" w:cs="Roboto"/>
          <w:noProof w:val="0"/>
          <w:sz w:val="24"/>
          <w:szCs w:val="24"/>
          <w:lang w:val="en-US"/>
        </w:rPr>
        <w:t xml:space="preserve"> </w:t>
      </w:r>
    </w:p>
    <w:p w:rsidR="23BDF863" w:rsidP="23BDF863" w:rsidRDefault="23BDF863" w14:paraId="73F42E99" w14:textId="259A6981">
      <w:pPr>
        <w:pStyle w:val="Normal"/>
        <w:spacing w:after="160" w:afterAutospacing="off" w:line="257" w:lineRule="auto"/>
        <w:rPr>
          <w:rFonts w:ascii="Roboto" w:hAnsi="Roboto" w:eastAsia="Roboto" w:cs="Roboto"/>
          <w:b w:val="1"/>
          <w:bCs w:val="1"/>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3C16DF"/>
    <w:rsid w:val="03B3B097"/>
    <w:rsid w:val="14A3A114"/>
    <w:rsid w:val="199D6C8D"/>
    <w:rsid w:val="1A15D654"/>
    <w:rsid w:val="1F796C51"/>
    <w:rsid w:val="23BDF863"/>
    <w:rsid w:val="2FA0113B"/>
    <w:rsid w:val="31AAEFE2"/>
    <w:rsid w:val="331B79FC"/>
    <w:rsid w:val="34031B1A"/>
    <w:rsid w:val="3439A023"/>
    <w:rsid w:val="3635C460"/>
    <w:rsid w:val="39BDBAB5"/>
    <w:rsid w:val="3C110088"/>
    <w:rsid w:val="40508556"/>
    <w:rsid w:val="45662DF1"/>
    <w:rsid w:val="46344F77"/>
    <w:rsid w:val="466309AF"/>
    <w:rsid w:val="50705056"/>
    <w:rsid w:val="54D2571A"/>
    <w:rsid w:val="5CA6C5F0"/>
    <w:rsid w:val="5F1967A9"/>
    <w:rsid w:val="5F293454"/>
    <w:rsid w:val="601A73FC"/>
    <w:rsid w:val="623C16DF"/>
    <w:rsid w:val="6474C00B"/>
    <w:rsid w:val="64DF9123"/>
    <w:rsid w:val="6669CF88"/>
    <w:rsid w:val="6B2774ED"/>
    <w:rsid w:val="6B631C31"/>
    <w:rsid w:val="6D572F1C"/>
    <w:rsid w:val="7D3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16DF"/>
  <w15:chartTrackingRefBased/>
  <w15:docId w15:val="{43158395-1951-4E2D-81A6-1EE184BCF5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854a62e290174a41" Type="http://schemas.microsoft.com/office/2011/relationships/people" Target="people.xml"/><Relationship Id="rId8" Type="http://schemas.openxmlformats.org/officeDocument/2006/relationships/customXml" Target="../customXml/item3.xml"/><Relationship Id="rId3" Type="http://schemas.openxmlformats.org/officeDocument/2006/relationships/webSettings" Target="webSettings.xml"/><Relationship Id="R5dd614ea84a446a1" Type="http://schemas.microsoft.com/office/2016/09/relationships/commentsIds" Target="commentsIds.xml"/><Relationship Id="Rce6fe1cb109c4dc1" Type="http://schemas.microsoft.com/office/2011/relationships/commentsExtended" Target="commentsExtended.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5DDC7A1AC9247A94A25034192EC3C" ma:contentTypeVersion="11" ma:contentTypeDescription="Create a new document." ma:contentTypeScope="" ma:versionID="498a3aab6f93895a85cd5ff3b9e11382">
  <xsd:schema xmlns:xsd="http://www.w3.org/2001/XMLSchema" xmlns:xs="http://www.w3.org/2001/XMLSchema" xmlns:p="http://schemas.microsoft.com/office/2006/metadata/properties" xmlns:ns2="ea33dd8b-b414-406d-81a3-a1b012f008c8" xmlns:ns3="7e8a1924-6d0a-49e6-b9f1-5ed278c198fc" targetNamespace="http://schemas.microsoft.com/office/2006/metadata/properties" ma:root="true" ma:fieldsID="fd8f97f1411bda22e9c7eeafbda2d04a" ns2:_="" ns3:_="">
    <xsd:import namespace="ea33dd8b-b414-406d-81a3-a1b012f008c8"/>
    <xsd:import namespace="7e8a1924-6d0a-49e6-b9f1-5ed278c198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3dd8b-b414-406d-81a3-a1b012f00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f87069-ee28-48b0-b0e5-c93c4827021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a1924-6d0a-49e6-b9f1-5ed278c198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e92382-f43d-4730-95f3-769569ffe62a}" ma:internalName="TaxCatchAll" ma:showField="CatchAllData" ma:web="7e8a1924-6d0a-49e6-b9f1-5ed278c19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33dd8b-b414-406d-81a3-a1b012f008c8">
      <Terms xmlns="http://schemas.microsoft.com/office/infopath/2007/PartnerControls"/>
    </lcf76f155ced4ddcb4097134ff3c332f>
    <TaxCatchAll xmlns="7e8a1924-6d0a-49e6-b9f1-5ed278c198fc" xsi:nil="true"/>
  </documentManagement>
</p:properties>
</file>

<file path=customXml/itemProps1.xml><?xml version="1.0" encoding="utf-8"?>
<ds:datastoreItem xmlns:ds="http://schemas.openxmlformats.org/officeDocument/2006/customXml" ds:itemID="{C34BF5FC-CE93-41E6-8168-D7825E886F7E}"/>
</file>

<file path=customXml/itemProps2.xml><?xml version="1.0" encoding="utf-8"?>
<ds:datastoreItem xmlns:ds="http://schemas.openxmlformats.org/officeDocument/2006/customXml" ds:itemID="{F1EF3246-2BCF-46B8-876A-2AE354C335AC}"/>
</file>

<file path=customXml/itemProps3.xml><?xml version="1.0" encoding="utf-8"?>
<ds:datastoreItem xmlns:ds="http://schemas.openxmlformats.org/officeDocument/2006/customXml" ds:itemID="{6FCD8FAC-E76D-4172-BF13-43146D088B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Teich</dc:creator>
  <cp:keywords/>
  <dc:description/>
  <cp:lastModifiedBy>Erin Bombard</cp:lastModifiedBy>
  <dcterms:created xsi:type="dcterms:W3CDTF">2023-12-05T03:43:55Z</dcterms:created>
  <dcterms:modified xsi:type="dcterms:W3CDTF">2024-01-16T15:40:42Z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0x010100EA75DDC7A1AC9247A94A25034192EC3C</vt:lpwstr>
  </property>
</Properties>
</file>